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6951" w:rsidRPr="001D0068" w:rsidRDefault="00857B98" w:rsidP="001D0068">
      <w:pPr>
        <w:pStyle w:val="10"/>
        <w:jc w:val="center"/>
        <w:rPr>
          <w:rFonts w:cs="Times New Roman"/>
          <w:bCs/>
          <w:color w:val="auto"/>
          <w:sz w:val="22"/>
          <w:szCs w:val="22"/>
          <w:u w:color="002060"/>
        </w:rPr>
      </w:pPr>
      <w:r w:rsidRPr="001D0068">
        <w:rPr>
          <w:rFonts w:cs="Times New Roman"/>
          <w:bCs/>
          <w:color w:val="auto"/>
          <w:sz w:val="22"/>
          <w:szCs w:val="22"/>
          <w:u w:color="002060"/>
        </w:rPr>
        <w:t xml:space="preserve">Участники </w:t>
      </w:r>
      <w:proofErr w:type="gramStart"/>
      <w:r w:rsidRPr="001D0068">
        <w:rPr>
          <w:rFonts w:cs="Times New Roman"/>
          <w:bCs/>
          <w:color w:val="auto"/>
          <w:sz w:val="22"/>
          <w:szCs w:val="22"/>
          <w:u w:color="002060"/>
        </w:rPr>
        <w:t>бизнес-миссии</w:t>
      </w:r>
      <w:proofErr w:type="gramEnd"/>
      <w:r w:rsidRPr="001D0068">
        <w:rPr>
          <w:rFonts w:cs="Times New Roman"/>
          <w:bCs/>
          <w:color w:val="auto"/>
          <w:sz w:val="22"/>
          <w:szCs w:val="22"/>
          <w:u w:color="002060"/>
        </w:rPr>
        <w:t xml:space="preserve"> </w:t>
      </w:r>
      <w:r w:rsidR="00BA3874" w:rsidRPr="001D0068">
        <w:rPr>
          <w:rFonts w:cs="Times New Roman"/>
          <w:bCs/>
          <w:color w:val="auto"/>
          <w:sz w:val="22"/>
          <w:szCs w:val="22"/>
          <w:u w:color="002060"/>
        </w:rPr>
        <w:t xml:space="preserve">провинции </w:t>
      </w:r>
      <w:proofErr w:type="spellStart"/>
      <w:r w:rsidR="00BA3874" w:rsidRPr="001D0068">
        <w:rPr>
          <w:rFonts w:cs="Times New Roman"/>
          <w:bCs/>
          <w:color w:val="auto"/>
          <w:sz w:val="22"/>
          <w:szCs w:val="22"/>
          <w:u w:color="002060"/>
        </w:rPr>
        <w:t>Кангвон</w:t>
      </w:r>
      <w:proofErr w:type="spellEnd"/>
      <w:r w:rsidR="001D0068" w:rsidRPr="001D0068">
        <w:rPr>
          <w:rFonts w:cs="Times New Roman"/>
          <w:bCs/>
          <w:color w:val="auto"/>
          <w:sz w:val="22"/>
          <w:szCs w:val="22"/>
          <w:u w:color="002060"/>
        </w:rPr>
        <w:t xml:space="preserve"> Республика Корея</w:t>
      </w:r>
    </w:p>
    <w:p w:rsidR="00486951" w:rsidRPr="001D0068" w:rsidRDefault="00857B98" w:rsidP="001D0068">
      <w:pPr>
        <w:pStyle w:val="10"/>
        <w:jc w:val="center"/>
        <w:rPr>
          <w:rFonts w:cs="Times New Roman"/>
          <w:bCs/>
          <w:color w:val="auto"/>
          <w:sz w:val="22"/>
          <w:szCs w:val="22"/>
          <w:u w:color="002060"/>
        </w:rPr>
      </w:pPr>
      <w:r w:rsidRPr="001D0068">
        <w:rPr>
          <w:rFonts w:cs="Times New Roman"/>
          <w:bCs/>
          <w:color w:val="auto"/>
          <w:sz w:val="22"/>
          <w:szCs w:val="22"/>
          <w:u w:color="002060"/>
        </w:rPr>
        <w:t xml:space="preserve">октябрь 2018 г. </w:t>
      </w:r>
    </w:p>
    <w:p w:rsidR="00486951" w:rsidRPr="001D0068" w:rsidRDefault="00486951" w:rsidP="001D0068">
      <w:pPr>
        <w:pStyle w:val="10"/>
        <w:jc w:val="center"/>
        <w:rPr>
          <w:rFonts w:cs="Times New Roman"/>
          <w:bCs/>
          <w:color w:val="auto"/>
          <w:sz w:val="22"/>
          <w:szCs w:val="22"/>
        </w:rPr>
      </w:pPr>
    </w:p>
    <w:tbl>
      <w:tblPr>
        <w:tblStyle w:val="TableNormal"/>
        <w:tblW w:w="155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99"/>
        <w:gridCol w:w="2050"/>
        <w:gridCol w:w="1925"/>
        <w:gridCol w:w="2043"/>
        <w:gridCol w:w="3214"/>
        <w:gridCol w:w="3116"/>
        <w:gridCol w:w="2741"/>
      </w:tblGrid>
      <w:tr w:rsidR="001D0068" w:rsidRPr="001D0068" w:rsidTr="001D0068">
        <w:trPr>
          <w:trHeight w:val="575"/>
          <w:tblHeader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№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Ф.И.О.</w:t>
            </w:r>
          </w:p>
          <w:p w:rsidR="00486951" w:rsidRPr="001D0068" w:rsidRDefault="00486951" w:rsidP="001D0068">
            <w:pPr>
              <w:pStyle w:val="10"/>
              <w:jc w:val="center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</w:p>
          <w:p w:rsidR="00486951" w:rsidRPr="001D0068" w:rsidRDefault="00486951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Название компании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Контактная информация</w:t>
            </w:r>
          </w:p>
          <w:p w:rsidR="00486951" w:rsidRPr="001D0068" w:rsidRDefault="00486951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Направление деятельности</w:t>
            </w:r>
          </w:p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>компании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 xml:space="preserve">Направления </w:t>
            </w:r>
          </w:p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 xml:space="preserve">для сотрудничества </w:t>
            </w:r>
          </w:p>
          <w:p w:rsidR="00486951" w:rsidRPr="001D0068" w:rsidRDefault="00486951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D0068" w:rsidRPr="001D0068">
        <w:trPr>
          <w:trHeight w:val="241"/>
          <w:tblHeader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i/>
                <w:iCs/>
                <w:color w:val="auto"/>
                <w:sz w:val="22"/>
                <w:szCs w:val="22"/>
                <w:u w:color="002060"/>
              </w:rPr>
              <w:t>7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10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HAN MI JEONG</w:t>
            </w:r>
          </w:p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ХАН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Ми</w:t>
            </w:r>
            <w:proofErr w:type="spellEnd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Чжон</w:t>
            </w:r>
            <w:proofErr w:type="spellEnd"/>
          </w:p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CHOI YONG GI</w:t>
            </w:r>
          </w:p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ЧХВЕ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Ёнг</w:t>
            </w:r>
            <w:proofErr w:type="spellEnd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Ги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5C6E9C" w:rsidRDefault="005C6E9C" w:rsidP="001D0068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mbria"/>
                <w:bCs/>
                <w:sz w:val="22"/>
                <w:szCs w:val="22"/>
                <w:u w:color="002060"/>
              </w:rPr>
              <w:t>Ген</w:t>
            </w:r>
            <w:r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>еральный</w:t>
            </w:r>
            <w:proofErr w:type="spellEnd"/>
            <w:r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 xml:space="preserve"> д</w:t>
            </w:r>
            <w:proofErr w:type="spellStart"/>
            <w:r w:rsidR="00857B98" w:rsidRPr="001D0068">
              <w:rPr>
                <w:rFonts w:eastAsia="Cambria"/>
                <w:bCs/>
                <w:sz w:val="22"/>
                <w:szCs w:val="22"/>
                <w:u w:color="002060"/>
              </w:rPr>
              <w:t>иректор</w:t>
            </w:r>
            <w:bookmarkStart w:id="0" w:name="_GoBack"/>
            <w:bookmarkEnd w:id="0"/>
            <w:proofErr w:type="spellEnd"/>
          </w:p>
          <w:p w:rsidR="00486951" w:rsidRPr="005C6E9C" w:rsidRDefault="005C6E9C" w:rsidP="001D0068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mbria"/>
                <w:bCs/>
                <w:sz w:val="22"/>
                <w:szCs w:val="22"/>
                <w:u w:color="002060"/>
              </w:rPr>
              <w:t>Зам</w:t>
            </w:r>
            <w:r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>еститель</w:t>
            </w:r>
            <w:proofErr w:type="spellEnd"/>
            <w:r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 xml:space="preserve"> д</w:t>
            </w:r>
            <w:proofErr w:type="spellStart"/>
            <w:r w:rsidR="00857B98" w:rsidRPr="001D0068">
              <w:rPr>
                <w:rFonts w:eastAsia="Cambria"/>
                <w:bCs/>
                <w:sz w:val="22"/>
                <w:szCs w:val="22"/>
                <w:u w:color="002060"/>
              </w:rPr>
              <w:t>иректор</w:t>
            </w:r>
            <w:proofErr w:type="spellEnd"/>
            <w:r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>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auto"/>
                <w:shd w:val="clear" w:color="auto" w:fill="FFFFFF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Making Rabbit Co. 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Мэйкин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рэбит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+82-33-253-5699</w:t>
            </w:r>
          </w:p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+82-10-4194-4330</w:t>
            </w:r>
          </w:p>
          <w:p w:rsidR="00486951" w:rsidRPr="001D0068" w:rsidRDefault="008969B6" w:rsidP="001D0068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ru-RU"/>
              </w:rPr>
            </w:pPr>
            <w:hyperlink r:id="rId8" w:history="1">
              <w:r w:rsidR="00857B98" w:rsidRPr="001D0068">
                <w:rPr>
                  <w:rStyle w:val="Hyperlink0"/>
                  <w:rFonts w:ascii="Times New Roman" w:eastAsia="Malgun Gothic" w:hAnsi="Times New Roman" w:cs="Times New Roman"/>
                  <w:color w:val="auto"/>
                  <w:sz w:val="22"/>
                  <w:szCs w:val="22"/>
                  <w:u w:val="single"/>
                  <w:lang w:val="it-IT"/>
                </w:rPr>
                <w:t>makingrabbit@naver.com</w:t>
              </w:r>
            </w:hyperlink>
          </w:p>
          <w:p w:rsidR="00486951" w:rsidRPr="001D0068" w:rsidRDefault="008969B6" w:rsidP="001D0068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857B98" w:rsidRPr="001D0068">
                <w:rPr>
                  <w:rStyle w:val="Hyperlink0"/>
                  <w:rFonts w:ascii="Times New Roman" w:eastAsia="Malgun Gothic" w:hAnsi="Times New Roman" w:cs="Times New Roman"/>
                  <w:color w:val="auto"/>
                  <w:sz w:val="22"/>
                  <w:szCs w:val="22"/>
                  <w:u w:val="single"/>
                </w:rPr>
                <w:t>zzim-mall.com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1D0068" w:rsidP="001D0068">
            <w:pPr>
              <w:pStyle w:val="4"/>
              <w:widowControl w:val="0"/>
              <w:tabs>
                <w:tab w:val="left" w:pos="800"/>
                <w:tab w:val="left" w:pos="1600"/>
                <w:tab w:val="left" w:pos="2400"/>
              </w:tabs>
              <w:rPr>
                <w:color w:val="auto"/>
                <w:sz w:val="22"/>
                <w:szCs w:val="22"/>
                <w:lang w:val="ru-RU"/>
              </w:rPr>
            </w:pPr>
            <w:r w:rsidRPr="001D0068">
              <w:rPr>
                <w:color w:val="auto"/>
                <w:sz w:val="22"/>
                <w:szCs w:val="22"/>
                <w:lang w:val="ru-RU"/>
              </w:rPr>
              <w:t>У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ниверсальное </w:t>
            </w:r>
            <w:r w:rsidR="00857B98" w:rsidRPr="001D0068">
              <w:rPr>
                <w:color w:val="auto"/>
                <w:sz w:val="22"/>
                <w:szCs w:val="22"/>
                <w:lang w:val="ru-RU"/>
              </w:rPr>
              <w:t xml:space="preserve">приспособление из бумаги для приготовления блюд в вареном </w:t>
            </w:r>
            <w:proofErr w:type="gramStart"/>
            <w:r w:rsidR="00857B98" w:rsidRPr="001D0068">
              <w:rPr>
                <w:color w:val="auto"/>
                <w:sz w:val="22"/>
                <w:szCs w:val="22"/>
                <w:lang w:val="ru-RU"/>
              </w:rPr>
              <w:t>виде</w:t>
            </w:r>
            <w:proofErr w:type="gram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</w:pPr>
            <w:r w:rsidRPr="001D0068">
              <w:rPr>
                <w:rFonts w:cs="Times New Roman"/>
                <w:bCs/>
                <w:color w:val="auto"/>
                <w:sz w:val="22"/>
                <w:szCs w:val="22"/>
                <w:u w:color="002060"/>
              </w:rPr>
              <w:t xml:space="preserve"> </w:t>
            </w:r>
            <w:r w:rsidRPr="001D0068">
              <w:rPr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55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JEONG CHAN MIN</w:t>
            </w:r>
          </w:p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ЧЖОН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Чхан</w:t>
            </w:r>
            <w:proofErr w:type="spellEnd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Мин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Ген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. Директор</w:t>
            </w:r>
          </w:p>
          <w:p w:rsidR="00486951" w:rsidRPr="001D0068" w:rsidRDefault="00486951" w:rsidP="001D0068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Dotum" w:hAnsi="Times New Roman" w:cs="Times New Roman"/>
                <w:color w:val="auto"/>
                <w:shd w:val="clear" w:color="auto" w:fill="FFFFFF"/>
                <w:lang w:val="ru-RU"/>
              </w:rPr>
            </w:pPr>
            <w:r w:rsidRPr="001D0068">
              <w:rPr>
                <w:rFonts w:ascii="Times New Roman" w:eastAsia="Dotum" w:hAnsi="Times New Roman" w:cs="Times New Roman"/>
                <w:color w:val="auto"/>
                <w:shd w:val="clear" w:color="auto" w:fill="FFFFFF"/>
              </w:rPr>
              <w:t>BADABON CO.,LTD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Бадабон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Courier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Fonts w:ascii="Times New Roman" w:hAnsi="Times New Roman" w:cs="Times New Roman"/>
                <w:color w:val="auto"/>
                <w:kern w:val="2"/>
                <w:u w:color="000000"/>
                <w:lang w:val="en-US"/>
              </w:rPr>
              <w:t>+82-</w:t>
            </w:r>
            <w:r w:rsidRPr="001D0068">
              <w:rPr>
                <w:rFonts w:ascii="Times New Roman" w:hAnsi="Times New Roman" w:cs="Times New Roman"/>
                <w:color w:val="auto"/>
                <w:u w:color="000000"/>
                <w:lang w:val="en-US"/>
              </w:rPr>
              <w:t>10-8919-8772</w:t>
            </w:r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Courier" w:hAnsi="Times New Roman" w:cs="Times New Roman"/>
                <w:color w:val="auto"/>
                <w:u w:color="000000"/>
                <w:lang w:val="en-US"/>
              </w:rPr>
            </w:pPr>
            <w:hyperlink r:id="rId10" w:history="1">
              <w:r w:rsidR="00857B98" w:rsidRPr="001D0068">
                <w:rPr>
                  <w:rStyle w:val="Hyperlink0"/>
                  <w:rFonts w:ascii="Times New Roman" w:hAnsi="Times New Roman" w:cs="Times New Roman"/>
                  <w:color w:val="auto"/>
                  <w:kern w:val="2"/>
                  <w:u w:val="single"/>
                  <w:lang w:val="en-US"/>
                </w:rPr>
                <w:t>badabon@naver.com</w:t>
              </w:r>
            </w:hyperlink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1" w:history="1">
              <w:r w:rsidR="00857B98" w:rsidRPr="001D0068">
                <w:rPr>
                  <w:rStyle w:val="Hyperlink0"/>
                  <w:rFonts w:ascii="Times New Roman" w:hAnsi="Times New Roman" w:cs="Times New Roman"/>
                  <w:color w:val="auto"/>
                  <w:kern w:val="2"/>
                  <w:u w:val="single"/>
                  <w:lang w:val="en-US"/>
                </w:rPr>
                <w:t>www.badabon.com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tabs>
                <w:tab w:val="left" w:pos="800"/>
                <w:tab w:val="left" w:pos="1600"/>
                <w:tab w:val="left" w:pos="240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u w:color="000000"/>
              </w:rPr>
              <w:t>Производство пищевых продуктов из морепродуктов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60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JUN JIN TAEK ЧОН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Чжин</w:t>
            </w:r>
            <w:proofErr w:type="spellEnd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Тхэк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Директор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департамента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</w:tabs>
              <w:rPr>
                <w:rFonts w:ascii="Times New Roman" w:eastAsia="Dotum" w:hAnsi="Times New Roman" w:cs="Times New Roman"/>
                <w:color w:val="auto"/>
                <w:u w:color="000000"/>
                <w:shd w:val="clear" w:color="auto" w:fill="FFFFFF"/>
                <w:lang w:val="en-US"/>
              </w:rPr>
            </w:pPr>
            <w:r w:rsidRPr="001D0068">
              <w:rPr>
                <w:rFonts w:ascii="Times New Roman" w:eastAsia="Dotum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>SEOUL FOOD Co. Ltd.</w:t>
            </w:r>
          </w:p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D0068">
              <w:rPr>
                <w:rFonts w:ascii="Times New Roman" w:eastAsia="Dotum" w:hAnsi="Times New Roman" w:cs="Times New Roman"/>
                <w:color w:val="auto"/>
                <w:u w:color="000000"/>
                <w:shd w:val="clear" w:color="auto" w:fill="FFFFFF"/>
                <w:lang w:val="ko-KR"/>
              </w:rPr>
              <w:t>Сеул</w:t>
            </w:r>
            <w:r w:rsidRPr="001D0068">
              <w:rPr>
                <w:rFonts w:ascii="Times New Roman" w:eastAsia="Dotum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  <w:r w:rsidRPr="001D0068">
              <w:rPr>
                <w:rFonts w:ascii="Times New Roman" w:eastAsia="Dotum" w:hAnsi="Times New Roman" w:cs="Times New Roman"/>
                <w:color w:val="auto"/>
                <w:u w:color="000000"/>
                <w:shd w:val="clear" w:color="auto" w:fill="FFFFFF"/>
                <w:lang w:val="ko-KR"/>
              </w:rPr>
              <w:t>Фуд</w:t>
            </w:r>
            <w:r w:rsidRPr="001D0068">
              <w:rPr>
                <w:rFonts w:ascii="Times New Roman" w:eastAsia="Dotum" w:hAnsi="Times New Roman" w:cs="Times New Roman"/>
                <w:color w:val="auto"/>
                <w:u w:color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Batang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  <w:t>+82-</w:t>
            </w:r>
            <w:r w:rsidRPr="001D0068">
              <w:rPr>
                <w:rFonts w:ascii="Times New Roman" w:eastAsia="Batang" w:hAnsi="Times New Roman" w:cs="Times New Roman"/>
                <w:color w:val="auto"/>
                <w:u w:color="000000"/>
                <w:lang w:val="en-US"/>
              </w:rPr>
              <w:t>10-2042-9663 / +82-33-766-3181</w:t>
            </w:r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</w:pPr>
            <w:hyperlink r:id="rId12" w:history="1">
              <w:r w:rsidR="00857B98" w:rsidRPr="001D0068">
                <w:rPr>
                  <w:rStyle w:val="Hyperlink1"/>
                  <w:rFonts w:ascii="Times New Roman" w:hAnsi="Times New Roman" w:cs="Times New Roman"/>
                  <w:color w:val="auto"/>
                  <w:sz w:val="22"/>
                  <w:szCs w:val="22"/>
                </w:rPr>
                <w:t>seoulfood@naver.com</w:t>
              </w:r>
            </w:hyperlink>
          </w:p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  <w:t>www.Seoulfood1982.kr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tabs>
                <w:tab w:val="left" w:pos="800"/>
                <w:tab w:val="left" w:pos="1600"/>
                <w:tab w:val="left" w:pos="240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u w:color="000000"/>
              </w:rPr>
              <w:t>Производство рыбной пасты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7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LEE SEUNG HUN</w:t>
            </w:r>
          </w:p>
          <w:p w:rsidR="00486951" w:rsidRPr="001D0068" w:rsidRDefault="00857B98" w:rsidP="001D0068">
            <w:pPr>
              <w:pStyle w:val="TableStyle2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ЛИ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Сын</w:t>
            </w:r>
            <w:proofErr w:type="spellEnd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0068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Хун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Ген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. Директор</w:t>
            </w:r>
          </w:p>
          <w:p w:rsidR="00486951" w:rsidRPr="001D0068" w:rsidRDefault="00486951" w:rsidP="001D0068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Style w:val="None"/>
                <w:rFonts w:ascii="Times New Roman" w:eastAsia="Times" w:hAnsi="Times New Roman" w:cs="Times New Roman"/>
                <w:color w:val="auto"/>
              </w:rPr>
            </w:pPr>
            <w:r w:rsidRPr="001D0068">
              <w:rPr>
                <w:rStyle w:val="None"/>
                <w:rFonts w:ascii="Times New Roman" w:hAnsi="Times New Roman" w:cs="Times New Roman"/>
                <w:color w:val="auto"/>
              </w:rPr>
              <w:t xml:space="preserve">Gamro700 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Style w:val="None"/>
                <w:rFonts w:ascii="Times New Roman" w:hAnsi="Times New Roman" w:cs="Times New Roman"/>
                <w:color w:val="auto"/>
                <w:lang w:val="ru-RU"/>
              </w:rPr>
              <w:t>Г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амро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700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ascii="Times New Roman" w:eastAsia="Courier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Style w:val="None"/>
                <w:rFonts w:ascii="Times New Roman" w:eastAsia="Malgun Gothic" w:hAnsi="Times New Roman" w:cs="Times New Roman"/>
                <w:color w:val="auto"/>
                <w:u w:color="000000"/>
                <w:lang w:val="en-US"/>
              </w:rPr>
              <w:t>+82-33-644-1954</w:t>
            </w:r>
          </w:p>
          <w:p w:rsidR="00486951" w:rsidRPr="001D0068" w:rsidRDefault="008969B6" w:rsidP="001D0068">
            <w:pPr>
              <w:pStyle w:val="Body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</w:pPr>
            <w:hyperlink r:id="rId13" w:history="1">
              <w:r w:rsidR="00857B98" w:rsidRPr="001D0068">
                <w:rPr>
                  <w:rStyle w:val="Hyperlink0"/>
                  <w:rFonts w:ascii="Times New Roman" w:eastAsia="Malgun Gothic" w:hAnsi="Times New Roman" w:cs="Times New Roman"/>
                  <w:color w:val="auto"/>
                  <w:kern w:val="2"/>
                  <w:u w:val="single"/>
                  <w:lang w:val="en-US"/>
                </w:rPr>
                <w:t>gamro700@daum.net</w:t>
              </w:r>
            </w:hyperlink>
          </w:p>
          <w:p w:rsidR="00486951" w:rsidRPr="001D0068" w:rsidRDefault="008969B6" w:rsidP="001D0068">
            <w:pPr>
              <w:pStyle w:val="Body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4" w:history="1">
              <w:r w:rsidR="00857B98" w:rsidRPr="001D0068">
                <w:rPr>
                  <w:rStyle w:val="Hyperlink0"/>
                  <w:rFonts w:ascii="Times New Roman" w:eastAsia="Malgun Gothic" w:hAnsi="Times New Roman" w:cs="Times New Roman"/>
                  <w:color w:val="auto"/>
                  <w:kern w:val="2"/>
                  <w:u w:val="single"/>
                  <w:lang w:val="en-US"/>
                </w:rPr>
                <w:t>www.gamro700.kr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tabs>
                <w:tab w:val="left" w:pos="800"/>
                <w:tab w:val="left" w:pos="1600"/>
                <w:tab w:val="left" w:pos="240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u w:color="000000"/>
              </w:rPr>
              <w:t>Производство ч</w:t>
            </w:r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</w:rPr>
              <w:t>ая из гортензии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132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LEE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</w:rPr>
              <w:t>JI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</w:rPr>
              <w:t>SUN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ЛИ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Чжи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Сон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KIM WON PIL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КИМ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Вон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Пхиль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Ген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. Директор</w:t>
            </w:r>
          </w:p>
          <w:p w:rsidR="00486951" w:rsidRPr="001D0068" w:rsidRDefault="00486951" w:rsidP="001D0068">
            <w:pPr>
              <w:rPr>
                <w:sz w:val="22"/>
                <w:szCs w:val="22"/>
              </w:rPr>
            </w:pPr>
          </w:p>
          <w:p w:rsidR="00486951" w:rsidRPr="001D0068" w:rsidRDefault="00857B98" w:rsidP="001D0068">
            <w:pPr>
              <w:rPr>
                <w:sz w:val="22"/>
                <w:szCs w:val="22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Исп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 xml:space="preserve">. директор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Dotum" w:hAnsi="Times New Roman" w:cs="Times New Roman"/>
                <w:color w:val="auto"/>
                <w:shd w:val="clear" w:color="auto" w:fill="FFFFFF"/>
                <w:lang w:val="ru-RU"/>
              </w:rPr>
            </w:pPr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</w:rPr>
              <w:t>HANWOOLTARI CO., LTD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Хануль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тари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ascii="Times New Roman" w:eastAsia="Courier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Style w:val="None"/>
                <w:rFonts w:ascii="Times New Roman" w:eastAsia="Malgun Gothic" w:hAnsi="Times New Roman" w:cs="Times New Roman"/>
                <w:color w:val="auto"/>
                <w:u w:color="000000"/>
                <w:lang w:val="en-US"/>
              </w:rPr>
              <w:t>+82-33-643-3345</w:t>
            </w:r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</w:pPr>
            <w:hyperlink r:id="rId15" w:history="1">
              <w:r w:rsidR="00857B98" w:rsidRPr="001D0068">
                <w:rPr>
                  <w:rStyle w:val="Hyperlink2"/>
                  <w:rFonts w:ascii="Times New Roman" w:eastAsia="Malgun Gothic" w:hAnsi="Times New Roman" w:cs="Times New Roman"/>
                  <w:color w:val="auto"/>
                  <w:kern w:val="2"/>
                  <w:lang w:val="en-US"/>
                </w:rPr>
                <w:t>hut194@naver.com</w:t>
              </w:r>
            </w:hyperlink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6" w:history="1">
              <w:r w:rsidR="00857B98" w:rsidRPr="001D0068">
                <w:rPr>
                  <w:rStyle w:val="Hyperlink2"/>
                  <w:rFonts w:ascii="Times New Roman" w:eastAsia="Malgun Gothic" w:hAnsi="Times New Roman" w:cs="Times New Roman"/>
                  <w:color w:val="auto"/>
                  <w:kern w:val="2"/>
                  <w:lang w:val="en-US"/>
                </w:rPr>
                <w:t>www.hu194.co.kr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tabs>
                <w:tab w:val="left" w:pos="800"/>
                <w:tab w:val="left" w:pos="1600"/>
                <w:tab w:val="left" w:pos="240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u w:color="000000"/>
              </w:rPr>
              <w:t>Б</w:t>
            </w:r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</w:rPr>
              <w:t xml:space="preserve">иотехнологическая компания, </w:t>
            </w:r>
            <w:proofErr w:type="gramStart"/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</w:rPr>
              <w:t>которая</w:t>
            </w:r>
            <w:proofErr w:type="gramEnd"/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</w:rPr>
              <w:t xml:space="preserve"> занимается выращиванием ростков арахиса и обработкой продукции с содержанием ростков арахиса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64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OH IN SEONG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О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Ин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Сон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Исп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 xml:space="preserve">. директор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Dotum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</w:rPr>
              <w:t>Donghwa</w:t>
            </w:r>
            <w:proofErr w:type="spellEnd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</w:rPr>
              <w:t xml:space="preserve"> Food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Донгхва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Фуд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eastAsia="Courier"/>
                <w:color w:val="auto"/>
                <w:sz w:val="22"/>
                <w:szCs w:val="22"/>
              </w:rPr>
            </w:pPr>
            <w:r w:rsidRPr="001D0068">
              <w:rPr>
                <w:color w:val="auto"/>
                <w:sz w:val="22"/>
                <w:szCs w:val="22"/>
              </w:rPr>
              <w:t>+82-</w:t>
            </w:r>
            <w:r w:rsidRPr="001D0068">
              <w:rPr>
                <w:rStyle w:val="None"/>
                <w:color w:val="auto"/>
                <w:sz w:val="22"/>
                <w:szCs w:val="22"/>
              </w:rPr>
              <w:t>10-3384-5563</w:t>
            </w:r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eastAsia="Courier"/>
                <w:color w:val="auto"/>
                <w:sz w:val="22"/>
                <w:szCs w:val="22"/>
              </w:rPr>
            </w:pPr>
            <w:hyperlink r:id="rId17" w:history="1">
              <w:r w:rsidR="00857B98" w:rsidRPr="001D0068">
                <w:rPr>
                  <w:rStyle w:val="Hyperlink2"/>
                  <w:color w:val="auto"/>
                  <w:sz w:val="22"/>
                  <w:szCs w:val="22"/>
                </w:rPr>
                <w:t>LJY6622@naver.com</w:t>
              </w:r>
            </w:hyperlink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color w:val="auto"/>
                <w:sz w:val="22"/>
                <w:szCs w:val="22"/>
              </w:rPr>
            </w:pPr>
            <w:hyperlink r:id="rId18" w:history="1">
              <w:r w:rsidR="00857B98" w:rsidRPr="001D0068">
                <w:rPr>
                  <w:rStyle w:val="Hyperlink2"/>
                  <w:color w:val="auto"/>
                  <w:sz w:val="22"/>
                  <w:szCs w:val="22"/>
                </w:rPr>
                <w:t>www.</w:t>
              </w:r>
              <w:r w:rsidR="00857B98" w:rsidRPr="001D0068">
                <w:rPr>
                  <w:rStyle w:val="Hyperlink2"/>
                  <w:rFonts w:eastAsia="Arial Unicode MS"/>
                  <w:color w:val="auto"/>
                  <w:sz w:val="22"/>
                  <w:szCs w:val="22"/>
                  <w:lang w:val="ko-KR"/>
                </w:rPr>
                <w:t>오마니젓갈</w:t>
              </w:r>
              <w:r w:rsidR="00857B98" w:rsidRPr="001D0068">
                <w:rPr>
                  <w:rStyle w:val="Hyperlink2"/>
                  <w:color w:val="auto"/>
                  <w:sz w:val="22"/>
                  <w:szCs w:val="22"/>
                  <w:lang w:val="it-IT"/>
                </w:rPr>
                <w:t>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4"/>
              <w:widowControl w:val="0"/>
              <w:tabs>
                <w:tab w:val="left" w:pos="800"/>
                <w:tab w:val="left" w:pos="1600"/>
                <w:tab w:val="left" w:pos="2400"/>
              </w:tabs>
              <w:rPr>
                <w:color w:val="auto"/>
                <w:sz w:val="22"/>
                <w:szCs w:val="22"/>
                <w:lang w:val="ru-RU"/>
              </w:rPr>
            </w:pPr>
            <w:r w:rsidRPr="001D0068">
              <w:rPr>
                <w:color w:val="auto"/>
                <w:sz w:val="22"/>
                <w:szCs w:val="22"/>
                <w:u w:color="4C4949"/>
                <w:lang w:val="ru-RU"/>
              </w:rPr>
              <w:t xml:space="preserve">Производство различного рода маринованной рыбы с пряностями.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>
        <w:tblPrEx>
          <w:shd w:val="clear" w:color="auto" w:fill="CED7E7"/>
        </w:tblPrEx>
        <w:trPr>
          <w:trHeight w:val="85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HWANG DAE GEON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ХВАН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Дэ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Гын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Ген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. Директор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Style w:val="None"/>
                <w:rFonts w:ascii="Times New Roman" w:eastAsia="Helvetica" w:hAnsi="Times New Roman" w:cs="Times New Roman"/>
                <w:color w:val="auto"/>
              </w:rPr>
            </w:pPr>
            <w:r w:rsidRPr="001D0068">
              <w:rPr>
                <w:rStyle w:val="None"/>
                <w:rFonts w:ascii="Times New Roman" w:hAnsi="Times New Roman" w:cs="Times New Roman"/>
                <w:color w:val="auto"/>
              </w:rPr>
              <w:t>CNK FOOD</w:t>
            </w:r>
          </w:p>
          <w:p w:rsidR="00486951" w:rsidRPr="001D0068" w:rsidRDefault="00486951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auto"/>
              </w:rPr>
            </w:pP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Си</w:t>
            </w:r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эн</w:t>
            </w:r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кей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фуд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ascii="Times New Roman" w:eastAsia="Helvetica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Fonts w:ascii="Times New Roman" w:hAnsi="Times New Roman" w:cs="Times New Roman"/>
                <w:color w:val="auto"/>
                <w:kern w:val="2"/>
                <w:u w:color="000000"/>
              </w:rPr>
              <w:t>+82-</w:t>
            </w:r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  <w:lang w:val="en-US"/>
              </w:rPr>
              <w:t>33-345-1530</w:t>
            </w:r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</w:rPr>
            </w:pPr>
            <w:hyperlink r:id="rId19" w:history="1">
              <w:r w:rsidR="00857B98" w:rsidRPr="001D0068">
                <w:rPr>
                  <w:rStyle w:val="Hyperlink2"/>
                  <w:rFonts w:ascii="Times New Roman" w:hAnsi="Times New Roman" w:cs="Times New Roman"/>
                  <w:color w:val="auto"/>
                  <w:kern w:val="2"/>
                </w:rPr>
                <w:t>hdg0819@naver.com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Производство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кондитерских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изделий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27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lastRenderedPageBreak/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LEE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</w:rPr>
              <w:t>JU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</w:rPr>
              <w:t>OK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ЛИ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Чжу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Ок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Начальник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отдела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Dotum" w:hAnsi="Times New Roman" w:cs="Times New Roman"/>
                <w:color w:val="auto"/>
                <w:lang w:val="ru-RU"/>
              </w:rPr>
            </w:pPr>
            <w:proofErr w:type="spellStart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</w:rPr>
              <w:t>Pyeongchang</w:t>
            </w:r>
            <w:proofErr w:type="spellEnd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</w:rPr>
              <w:t xml:space="preserve"> fresh food </w:t>
            </w:r>
            <w:proofErr w:type="spellStart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</w:rPr>
              <w:t>co.,ltd</w:t>
            </w:r>
            <w:proofErr w:type="spellEnd"/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Пхёнгчханг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фреш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фуд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4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eastAsia="Courier"/>
                <w:color w:val="auto"/>
                <w:sz w:val="22"/>
                <w:szCs w:val="22"/>
              </w:rPr>
            </w:pPr>
            <w:r w:rsidRPr="001D0068">
              <w:rPr>
                <w:color w:val="auto"/>
                <w:sz w:val="22"/>
                <w:szCs w:val="22"/>
              </w:rPr>
              <w:t>+82-</w:t>
            </w:r>
            <w:r w:rsidRPr="001D0068">
              <w:rPr>
                <w:rStyle w:val="None"/>
                <w:color w:val="auto"/>
                <w:sz w:val="22"/>
                <w:szCs w:val="22"/>
              </w:rPr>
              <w:t>10-9480-7078</w:t>
            </w:r>
          </w:p>
          <w:p w:rsidR="00486951" w:rsidRPr="001D0068" w:rsidRDefault="008969B6" w:rsidP="001D0068">
            <w:pPr>
              <w:pStyle w:val="4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eastAsia="Courier"/>
                <w:color w:val="auto"/>
                <w:sz w:val="22"/>
                <w:szCs w:val="22"/>
              </w:rPr>
            </w:pPr>
            <w:hyperlink r:id="rId20" w:history="1">
              <w:r w:rsidR="00857B98" w:rsidRPr="001D0068">
                <w:rPr>
                  <w:rStyle w:val="Hyperlink2"/>
                  <w:color w:val="auto"/>
                  <w:sz w:val="22"/>
                  <w:szCs w:val="22"/>
                </w:rPr>
                <w:t>food9971@hanmail.net</w:t>
              </w:r>
            </w:hyperlink>
          </w:p>
          <w:p w:rsidR="00486951" w:rsidRPr="001D0068" w:rsidRDefault="008969B6" w:rsidP="001D0068">
            <w:pPr>
              <w:pStyle w:val="4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color w:val="auto"/>
                <w:sz w:val="22"/>
                <w:szCs w:val="22"/>
              </w:rPr>
            </w:pPr>
            <w:hyperlink r:id="rId21" w:history="1">
              <w:r w:rsidR="00857B98" w:rsidRPr="001D0068">
                <w:rPr>
                  <w:rStyle w:val="Hyperlink2"/>
                  <w:color w:val="auto"/>
                  <w:sz w:val="22"/>
                  <w:szCs w:val="22"/>
                </w:rPr>
                <w:t>www.food700.com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1D0068" w:rsidP="001D0068">
            <w:pPr>
              <w:pStyle w:val="5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</w:tabs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Производство</w:t>
            </w:r>
            <w:proofErr w:type="spellEnd"/>
            <w:r w:rsidR="00857B98" w:rsidRPr="001D006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57B98" w:rsidRPr="001D0068">
              <w:rPr>
                <w:color w:val="auto"/>
                <w:sz w:val="22"/>
                <w:szCs w:val="22"/>
              </w:rPr>
              <w:t>Кимчи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78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AN JEONG HYEON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АН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Чжонг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Хён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Директор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департамента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Dotum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</w:rPr>
              <w:t>DiCAPac</w:t>
            </w:r>
            <w:proofErr w:type="spellEnd"/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  <w:lang w:val="ko-KR"/>
              </w:rPr>
              <w:t>ДиКАПак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eastAsia="Courier"/>
                <w:color w:val="auto"/>
                <w:sz w:val="22"/>
                <w:szCs w:val="22"/>
              </w:rPr>
            </w:pPr>
            <w:r w:rsidRPr="001D0068">
              <w:rPr>
                <w:color w:val="auto"/>
                <w:sz w:val="22"/>
                <w:szCs w:val="22"/>
              </w:rPr>
              <w:t>+82-</w:t>
            </w:r>
            <w:r w:rsidRPr="001D0068">
              <w:rPr>
                <w:rStyle w:val="None"/>
                <w:color w:val="auto"/>
                <w:sz w:val="22"/>
                <w:szCs w:val="22"/>
              </w:rPr>
              <w:t>33-731-4533</w:t>
            </w:r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color w:val="auto"/>
                <w:sz w:val="22"/>
                <w:szCs w:val="22"/>
              </w:rPr>
            </w:pPr>
            <w:hyperlink r:id="rId22" w:history="1">
              <w:r w:rsidR="00857B98" w:rsidRPr="001D0068">
                <w:rPr>
                  <w:rStyle w:val="Hyperlink2"/>
                  <w:color w:val="auto"/>
                  <w:sz w:val="22"/>
                  <w:szCs w:val="22"/>
                  <w:lang w:val="it-IT"/>
                </w:rPr>
                <w:t>dicapac05@dicapac.com</w:t>
              </w:r>
            </w:hyperlink>
            <w:r w:rsidR="00857B98" w:rsidRPr="001D0068">
              <w:rPr>
                <w:color w:val="auto"/>
                <w:sz w:val="22"/>
                <w:szCs w:val="22"/>
              </w:rPr>
              <w:t>www.dicapac.com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Производство водонепрон</w:t>
            </w:r>
            <w:r w:rsidR="001D006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и</w:t>
            </w:r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цаемых чехлов различного вида для электронных устройств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88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PARK DO YOUNG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ПАК ДО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Ёнг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Исполнительный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Dotum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</w:rPr>
              <w:t>Milwon</w:t>
            </w:r>
            <w:proofErr w:type="spellEnd"/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  <w:shd w:val="clear" w:color="auto" w:fill="FFFFFF"/>
              </w:rPr>
              <w:t xml:space="preserve"> Co., Ltd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Мильвон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eastAsia="Gulim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eastAsia="Gulim"/>
                <w:color w:val="auto"/>
                <w:sz w:val="22"/>
                <w:szCs w:val="22"/>
              </w:rPr>
              <w:t>+82-</w:t>
            </w:r>
            <w:r w:rsidRPr="001D0068">
              <w:rPr>
                <w:rStyle w:val="None"/>
                <w:rFonts w:eastAsia="Batang"/>
                <w:color w:val="auto"/>
                <w:sz w:val="22"/>
                <w:szCs w:val="22"/>
              </w:rPr>
              <w:t>33-344-2044</w:t>
            </w:r>
          </w:p>
          <w:p w:rsidR="00486951" w:rsidRPr="001D0068" w:rsidRDefault="00857B98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eastAsia="Batang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eastAsia="Gulim"/>
                <w:color w:val="auto"/>
                <w:sz w:val="22"/>
                <w:szCs w:val="22"/>
              </w:rPr>
              <w:t>+82-</w:t>
            </w:r>
            <w:r w:rsidRPr="001D0068">
              <w:rPr>
                <w:rStyle w:val="None"/>
                <w:rFonts w:eastAsia="Batang"/>
                <w:color w:val="auto"/>
                <w:sz w:val="22"/>
                <w:szCs w:val="22"/>
              </w:rPr>
              <w:t>10-6377-2045</w:t>
            </w:r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eastAsia="Gulim"/>
                <w:color w:val="auto"/>
                <w:sz w:val="22"/>
                <w:szCs w:val="22"/>
              </w:rPr>
            </w:pPr>
            <w:hyperlink r:id="rId23" w:history="1">
              <w:r w:rsidR="00857B98" w:rsidRPr="001D0068">
                <w:rPr>
                  <w:rStyle w:val="Hyperlink2"/>
                  <w:rFonts w:eastAsia="Gulim"/>
                  <w:color w:val="auto"/>
                  <w:sz w:val="22"/>
                  <w:szCs w:val="22"/>
                </w:rPr>
                <w:t>ajb114@hanmail.net</w:t>
              </w:r>
            </w:hyperlink>
          </w:p>
          <w:p w:rsidR="00486951" w:rsidRPr="001D0068" w:rsidRDefault="008969B6" w:rsidP="001D0068">
            <w:pPr>
              <w:pStyle w:val="4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color w:val="auto"/>
                <w:sz w:val="22"/>
                <w:szCs w:val="22"/>
              </w:rPr>
            </w:pPr>
            <w:hyperlink r:id="rId24" w:history="1">
              <w:r w:rsidR="00857B98" w:rsidRPr="001D0068">
                <w:rPr>
                  <w:rStyle w:val="Hyperlink2"/>
                  <w:rFonts w:eastAsia="Gulim"/>
                  <w:color w:val="auto"/>
                  <w:sz w:val="22"/>
                  <w:szCs w:val="22"/>
                </w:rPr>
                <w:t>www.milwon.com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Производство и продажа около 40 различных видов кондитерских изделий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40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11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SEO KYUNG SUK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СО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Гён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Сок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Начальник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отдела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auto"/>
              </w:rPr>
            </w:pPr>
            <w:r w:rsidRPr="001D0068">
              <w:rPr>
                <w:rStyle w:val="None"/>
                <w:rFonts w:ascii="Times New Roman" w:eastAsia="Dotum" w:hAnsi="Times New Roman" w:cs="Times New Roman"/>
                <w:color w:val="auto"/>
              </w:rPr>
              <w:t>Wellbeing-garden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Велбин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гадын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ascii="Times New Roman" w:eastAsia="Courier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Style w:val="None"/>
                <w:rFonts w:ascii="Times New Roman" w:hAnsi="Times New Roman" w:cs="Times New Roman"/>
                <w:color w:val="auto"/>
                <w:kern w:val="2"/>
                <w:u w:color="000000"/>
              </w:rPr>
              <w:t>+82-</w:t>
            </w:r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  <w:lang w:val="en-US"/>
              </w:rPr>
              <w:t>33-343-9494</w:t>
            </w:r>
          </w:p>
          <w:p w:rsidR="00486951" w:rsidRPr="001D0068" w:rsidRDefault="008969B6" w:rsidP="001D0068">
            <w:pPr>
              <w:pStyle w:val="Body"/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</w:rPr>
            </w:pPr>
            <w:hyperlink r:id="rId25" w:history="1">
              <w:r w:rsidR="00857B98" w:rsidRPr="001D0068">
                <w:rPr>
                  <w:rStyle w:val="Hyperlink2"/>
                  <w:rFonts w:ascii="Times New Roman" w:hAnsi="Times New Roman" w:cs="Times New Roman"/>
                  <w:color w:val="auto"/>
                  <w:kern w:val="2"/>
                  <w:lang w:val="en-US"/>
                </w:rPr>
                <w:t>wellbeing-garden@naver.com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auto"/>
                <w:kern w:val="2"/>
                <w:u w:color="000000"/>
              </w:rPr>
            </w:pPr>
            <w:r w:rsidRPr="001D0068">
              <w:rPr>
                <w:rFonts w:ascii="Times New Roman" w:hAnsi="Times New Roman" w:cs="Times New Roman"/>
                <w:color w:val="auto"/>
                <w:kern w:val="2"/>
                <w:u w:color="000000"/>
              </w:rPr>
              <w:t>Производство рисовой лапши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114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12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KIM HOON HOE</w:t>
            </w:r>
          </w:p>
          <w:p w:rsidR="00486951" w:rsidRPr="001D0068" w:rsidRDefault="00486951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КИМ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Хун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Хве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Исполнительный</w:t>
            </w:r>
            <w:proofErr w:type="spellEnd"/>
            <w:r w:rsidRPr="001D0068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1D0068">
              <w:rPr>
                <w:rStyle w:val="None"/>
                <w:rFonts w:ascii="Times New Roman" w:hAnsi="Times New Roman" w:cs="Times New Roman"/>
                <w:color w:val="auto"/>
                <w:spacing w:val="2"/>
              </w:rPr>
              <w:t>Charmnongwon</w:t>
            </w:r>
            <w:proofErr w:type="spellEnd"/>
            <w:r w:rsidRPr="001D0068">
              <w:rPr>
                <w:rStyle w:val="None"/>
                <w:rFonts w:ascii="Times New Roman" w:hAnsi="Times New Roman" w:cs="Times New Roman"/>
                <w:color w:val="auto"/>
              </w:rPr>
              <w:t xml:space="preserve"> Agricultural corporation company Co. Ltd.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Чамнонвон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eastAsia="Batang"/>
                <w:color w:val="auto"/>
                <w:sz w:val="22"/>
                <w:szCs w:val="22"/>
              </w:rPr>
            </w:pPr>
            <w:r w:rsidRPr="001D0068">
              <w:rPr>
                <w:rFonts w:eastAsia="Batang"/>
                <w:color w:val="auto"/>
                <w:sz w:val="22"/>
                <w:szCs w:val="22"/>
              </w:rPr>
              <w:t>+82-</w:t>
            </w:r>
            <w:r w:rsidRPr="001D0068">
              <w:rPr>
                <w:rStyle w:val="None"/>
                <w:rFonts w:eastAsia="Batang"/>
                <w:color w:val="auto"/>
                <w:sz w:val="22"/>
                <w:szCs w:val="22"/>
              </w:rPr>
              <w:t>10-9490-4734</w:t>
            </w:r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eastAsia="Batang"/>
                <w:color w:val="auto"/>
                <w:sz w:val="22"/>
                <w:szCs w:val="22"/>
              </w:rPr>
            </w:pPr>
            <w:hyperlink r:id="rId26" w:history="1">
              <w:r w:rsidR="00857B98" w:rsidRPr="001D0068">
                <w:rPr>
                  <w:rStyle w:val="Hyperlink2"/>
                  <w:rFonts w:eastAsia="Batang"/>
                  <w:color w:val="auto"/>
                  <w:sz w:val="22"/>
                  <w:szCs w:val="22"/>
                  <w:lang w:val="pt-PT"/>
                </w:rPr>
                <w:t>hoonhoe@naver.com</w:t>
              </w:r>
            </w:hyperlink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eastAsia="Batang"/>
                <w:color w:val="auto"/>
                <w:sz w:val="22"/>
                <w:szCs w:val="22"/>
              </w:rPr>
            </w:pPr>
            <w:hyperlink r:id="rId27" w:history="1">
              <w:r w:rsidR="00857B98" w:rsidRPr="001D0068">
                <w:rPr>
                  <w:rStyle w:val="Hyperlink3"/>
                  <w:rFonts w:eastAsia="Batang"/>
                  <w:color w:val="auto"/>
                  <w:sz w:val="22"/>
                  <w:szCs w:val="22"/>
                </w:rPr>
                <w:t>www.cnw1.co.kr</w:t>
              </w:r>
            </w:hyperlink>
          </w:p>
          <w:p w:rsidR="00486951" w:rsidRPr="001D0068" w:rsidRDefault="008969B6" w:rsidP="001D0068">
            <w:pPr>
              <w:pStyle w:val="4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color w:val="auto"/>
                <w:sz w:val="22"/>
                <w:szCs w:val="22"/>
                <w:lang w:val="ru-RU"/>
              </w:rPr>
            </w:pPr>
            <w:hyperlink r:id="rId28" w:history="1"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</w:rPr>
                <w:t>http</w:t>
              </w:r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  <w:lang w:val="ru-RU"/>
                </w:rPr>
                <w:t>://</w:t>
              </w:r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</w:rPr>
                <w:t>elfreen</w:t>
              </w:r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  <w:lang w:val="ru-RU"/>
                </w:rPr>
                <w:t>.</w:t>
              </w:r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</w:rPr>
                <w:t>imweb</w:t>
              </w:r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  <w:lang w:val="ru-RU"/>
                </w:rPr>
                <w:t>.</w:t>
              </w:r>
              <w:r w:rsidR="00857B98" w:rsidRPr="001D0068">
                <w:rPr>
                  <w:rStyle w:val="Hyperlink4"/>
                  <w:rFonts w:eastAsia="Batang"/>
                  <w:color w:val="auto"/>
                  <w:sz w:val="22"/>
                  <w:szCs w:val="22"/>
                </w:rPr>
                <w:t>me</w:t>
              </w:r>
            </w:hyperlink>
            <w:r w:rsidR="00857B98" w:rsidRPr="001D0068">
              <w:rPr>
                <w:rStyle w:val="None"/>
                <w:rFonts w:eastAsia="Batang"/>
                <w:color w:val="auto"/>
                <w:kern w:val="2"/>
                <w:sz w:val="22"/>
                <w:szCs w:val="22"/>
                <w:u w:color="7F8A98"/>
                <w:lang w:val="ru-RU"/>
              </w:rPr>
              <w:t>(Сайт) в процессе подготовки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6"/>
              <w:tabs>
                <w:tab w:val="left" w:pos="800"/>
                <w:tab w:val="left" w:pos="1600"/>
                <w:tab w:val="left" w:pos="2400"/>
              </w:tabs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lang w:val="ru-RU"/>
              </w:rPr>
              <w:t>Производство</w:t>
            </w:r>
            <w:r w:rsidRPr="001D0068">
              <w:rPr>
                <w:rStyle w:val="None"/>
                <w:rFonts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lang w:val="ru-RU"/>
              </w:rPr>
              <w:t>натуральной</w:t>
            </w:r>
            <w:r w:rsidRPr="001D0068">
              <w:rPr>
                <w:rStyle w:val="None"/>
                <w:rFonts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lang w:val="ru-RU"/>
              </w:rPr>
              <w:t>косметики</w:t>
            </w:r>
            <w:r w:rsidRPr="001D0068">
              <w:rPr>
                <w:rStyle w:val="None"/>
                <w:rFonts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lang w:val="ru-RU"/>
              </w:rPr>
              <w:t>из</w:t>
            </w:r>
            <w:r w:rsidRPr="001D0068">
              <w:rPr>
                <w:rStyle w:val="None"/>
                <w:rFonts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lang w:val="ru-RU"/>
              </w:rPr>
              <w:t>молодых</w:t>
            </w:r>
            <w:r w:rsidRPr="001D0068">
              <w:rPr>
                <w:rStyle w:val="None"/>
                <w:rFonts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lang w:val="ru-RU"/>
              </w:rPr>
              <w:t>листьев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  <w:tr w:rsidR="001D0068" w:rsidRPr="001D0068" w:rsidTr="001D0068">
        <w:tblPrEx>
          <w:shd w:val="clear" w:color="auto" w:fill="CED7E7"/>
        </w:tblPrEx>
        <w:trPr>
          <w:trHeight w:val="85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13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KO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</w:rPr>
              <w:t>BUM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</w:rPr>
              <w:t>SUN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КО</w:t>
            </w:r>
            <w:proofErr w:type="gram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 Б</w:t>
            </w:r>
            <w:proofErr w:type="gramEnd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 xml:space="preserve">ом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Сун</w:t>
            </w:r>
            <w:proofErr w:type="spellEnd"/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>HAN JIN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</w:rPr>
              <w:t xml:space="preserve">ХАН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</w:rPr>
              <w:t>Чжин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rPr>
                <w:rFonts w:eastAsia="Times New Roman"/>
                <w:bCs/>
                <w:sz w:val="22"/>
                <w:szCs w:val="22"/>
                <w:u w:color="002060"/>
              </w:rPr>
            </w:pPr>
            <w:proofErr w:type="spellStart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>Ген</w:t>
            </w:r>
            <w:proofErr w:type="spellEnd"/>
            <w:r w:rsidRPr="001D0068">
              <w:rPr>
                <w:rFonts w:eastAsia="Cambria"/>
                <w:bCs/>
                <w:sz w:val="22"/>
                <w:szCs w:val="22"/>
                <w:u w:color="002060"/>
              </w:rPr>
              <w:t xml:space="preserve">. </w:t>
            </w:r>
            <w:r w:rsidRPr="001D0068"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>Директор</w:t>
            </w:r>
          </w:p>
          <w:p w:rsidR="00486951" w:rsidRPr="001D0068" w:rsidRDefault="00486951" w:rsidP="001D0068">
            <w:pPr>
              <w:rPr>
                <w:rFonts w:eastAsia="Times New Roman"/>
                <w:bCs/>
                <w:sz w:val="22"/>
                <w:szCs w:val="22"/>
                <w:u w:color="002060"/>
                <w:lang w:val="ru-RU"/>
              </w:rPr>
            </w:pPr>
          </w:p>
          <w:p w:rsidR="00486951" w:rsidRPr="001D0068" w:rsidRDefault="00857B98" w:rsidP="001D0068">
            <w:pPr>
              <w:rPr>
                <w:sz w:val="22"/>
                <w:szCs w:val="22"/>
              </w:rPr>
            </w:pPr>
            <w:r w:rsidRPr="001D0068">
              <w:rPr>
                <w:rFonts w:eastAsia="Cambria"/>
                <w:bCs/>
                <w:sz w:val="22"/>
                <w:szCs w:val="22"/>
                <w:u w:color="002060"/>
                <w:lang w:val="ru-RU"/>
              </w:rPr>
              <w:t>Начальник отдела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eastAsia="Times" w:hAnsi="Times New Roman" w:cs="Times New Roman"/>
                <w:color w:val="auto"/>
                <w:shd w:val="clear" w:color="auto" w:fill="FFFFFF"/>
                <w:lang w:val="ru-RU"/>
              </w:rPr>
            </w:pPr>
            <w:r w:rsidRPr="001D0068">
              <w:rPr>
                <w:rStyle w:val="None"/>
                <w:rFonts w:ascii="Times New Roman" w:hAnsi="Times New Roman" w:cs="Times New Roman"/>
                <w:color w:val="auto"/>
                <w:shd w:val="clear" w:color="auto" w:fill="FFFFFF"/>
              </w:rPr>
              <w:t>K and H</w:t>
            </w:r>
          </w:p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color w:val="auto"/>
              </w:rPr>
            </w:pP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Кей</w:t>
            </w:r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эн</w:t>
            </w:r>
            <w:r w:rsidRPr="001D006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0068">
              <w:rPr>
                <w:rFonts w:ascii="Times New Roman" w:hAnsi="Times New Roman" w:cs="Times New Roman"/>
                <w:color w:val="auto"/>
                <w:lang w:val="ru-RU"/>
              </w:rPr>
              <w:t>эйч</w:t>
            </w:r>
            <w:proofErr w:type="spellEnd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Style w:val="None"/>
                <w:rFonts w:ascii="Times New Roman" w:eastAsia="Batang" w:hAnsi="Times New Roman" w:cs="Times New Roman"/>
                <w:color w:val="auto"/>
                <w:u w:color="000000"/>
                <w:lang w:val="en-US"/>
              </w:rPr>
            </w:pPr>
            <w:r w:rsidRPr="001D0068">
              <w:rPr>
                <w:rStyle w:val="None"/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  <w:t>+82-</w:t>
            </w:r>
            <w:r w:rsidRPr="001D0068">
              <w:rPr>
                <w:rStyle w:val="None"/>
                <w:rFonts w:ascii="Times New Roman" w:eastAsia="Batang" w:hAnsi="Times New Roman" w:cs="Times New Roman"/>
                <w:color w:val="auto"/>
                <w:u w:color="000000"/>
                <w:lang w:val="en-US"/>
              </w:rPr>
              <w:t>33-731-2136</w:t>
            </w:r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eastAsia="Malgun Gothic" w:hAnsi="Times New Roman" w:cs="Times New Roman"/>
                <w:color w:val="auto"/>
                <w:kern w:val="2"/>
                <w:u w:color="000000"/>
                <w:lang w:val="en-US"/>
              </w:rPr>
            </w:pPr>
            <w:hyperlink r:id="rId29" w:history="1">
              <w:r w:rsidR="00857B98" w:rsidRPr="001D0068">
                <w:rPr>
                  <w:rStyle w:val="Hyperlink2"/>
                  <w:rFonts w:ascii="Times New Roman" w:eastAsia="Malgun Gothic" w:hAnsi="Times New Roman" w:cs="Times New Roman"/>
                  <w:color w:val="auto"/>
                  <w:kern w:val="2"/>
                  <w:lang w:val="en-US"/>
                </w:rPr>
                <w:t>b</w:t>
              </w:r>
              <w:r w:rsidR="00857B98" w:rsidRPr="001D0068">
                <w:rPr>
                  <w:rStyle w:val="Hyperlink2"/>
                  <w:rFonts w:ascii="Times New Roman" w:eastAsia="Malgun Gothic" w:hAnsi="Times New Roman" w:cs="Times New Roman"/>
                  <w:color w:val="auto"/>
                  <w:kern w:val="2"/>
                  <w:lang w:val="it-IT"/>
                </w:rPr>
                <w:t>omsoon1@naver.com</w:t>
              </w:r>
            </w:hyperlink>
          </w:p>
          <w:p w:rsidR="00486951" w:rsidRPr="001D0068" w:rsidRDefault="008969B6" w:rsidP="001D0068">
            <w:pPr>
              <w:pStyle w:val="Body"/>
              <w:widowControl w:val="0"/>
              <w:shd w:val="clear" w:color="auto" w:fill="FFFFFF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30" w:history="1">
              <w:r w:rsidR="00857B98" w:rsidRPr="001D0068">
                <w:rPr>
                  <w:rStyle w:val="Hyperlink2"/>
                  <w:rFonts w:ascii="Times New Roman" w:eastAsia="Malgun Gothic" w:hAnsi="Times New Roman" w:cs="Times New Roman"/>
                  <w:color w:val="auto"/>
                  <w:kern w:val="2"/>
                  <w:lang w:val="de-DE"/>
                </w:rPr>
                <w:t>http://knh.tradekorea.com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0068">
              <w:rPr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ru-RU"/>
              </w:rPr>
              <w:t>П</w:t>
            </w:r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ru-RU"/>
              </w:rPr>
              <w:t>роизводство и продажа шампуней, сре</w:t>
            </w:r>
            <w:proofErr w:type="gramStart"/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ru-RU"/>
              </w:rPr>
              <w:t>дств дл</w:t>
            </w:r>
            <w:proofErr w:type="gramEnd"/>
            <w:r w:rsidRPr="001D0068">
              <w:rPr>
                <w:rStyle w:val="None"/>
                <w:rFonts w:ascii="Times New Roman" w:hAnsi="Times New Roman" w:cs="Times New Roman"/>
                <w:color w:val="auto"/>
                <w:u w:color="000000"/>
                <w:shd w:val="clear" w:color="auto" w:fill="FFFFFF"/>
                <w:lang w:val="ru-RU"/>
              </w:rPr>
              <w:t>я волос, тонеров, лосьонов, натурального мыла и др.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951" w:rsidRPr="001D0068" w:rsidRDefault="00857B98" w:rsidP="001D0068">
            <w:pPr>
              <w:pStyle w:val="10"/>
              <w:rPr>
                <w:rFonts w:cs="Times New Roman"/>
                <w:color w:val="auto"/>
                <w:sz w:val="22"/>
                <w:szCs w:val="22"/>
              </w:rPr>
            </w:pP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(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  <w:lang w:val="en-US"/>
              </w:rPr>
              <w:t>d</w:t>
            </w:r>
            <w:r w:rsidRPr="001D0068">
              <w:rPr>
                <w:rStyle w:val="None"/>
                <w:rFonts w:cs="Times New Roman"/>
                <w:color w:val="auto"/>
                <w:sz w:val="22"/>
                <w:szCs w:val="22"/>
                <w:u w:color="002060"/>
              </w:rPr>
              <w:t>) изучение рынка Приморского края.</w:t>
            </w:r>
          </w:p>
        </w:tc>
      </w:tr>
    </w:tbl>
    <w:p w:rsidR="00486951" w:rsidRPr="001D0068" w:rsidRDefault="00486951" w:rsidP="001D0068">
      <w:pPr>
        <w:pStyle w:val="10"/>
        <w:widowControl w:val="0"/>
        <w:rPr>
          <w:rFonts w:cs="Times New Roman"/>
          <w:color w:val="auto"/>
          <w:sz w:val="22"/>
          <w:szCs w:val="22"/>
        </w:rPr>
      </w:pPr>
    </w:p>
    <w:sectPr w:rsidR="00486951" w:rsidRPr="001D0068">
      <w:headerReference w:type="default" r:id="rId31"/>
      <w:pgSz w:w="16840" w:h="11900" w:orient="landscape"/>
      <w:pgMar w:top="851" w:right="567" w:bottom="851" w:left="51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B6" w:rsidRDefault="008969B6">
      <w:r>
        <w:separator/>
      </w:r>
    </w:p>
  </w:endnote>
  <w:endnote w:type="continuationSeparator" w:id="0">
    <w:p w:rsidR="008969B6" w:rsidRDefault="0089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B6" w:rsidRDefault="008969B6">
      <w:r>
        <w:separator/>
      </w:r>
    </w:p>
  </w:footnote>
  <w:footnote w:type="continuationSeparator" w:id="0">
    <w:p w:rsidR="008969B6" w:rsidRDefault="0089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51" w:rsidRDefault="00857B98">
    <w:pPr>
      <w:pStyle w:val="1"/>
      <w:jc w:val="center"/>
    </w:pPr>
    <w:r>
      <w:fldChar w:fldCharType="begin"/>
    </w:r>
    <w:r>
      <w:instrText xml:space="preserve"> PAGE </w:instrText>
    </w:r>
    <w:r>
      <w:fldChar w:fldCharType="separate"/>
    </w:r>
    <w:r w:rsidR="005C6E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1718"/>
    <w:multiLevelType w:val="hybridMultilevel"/>
    <w:tmpl w:val="6AB4E1E0"/>
    <w:lvl w:ilvl="0" w:tplc="00A86B36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86073A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B6A52A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AA1086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D823C2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C141A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64F2EC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AA39E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EAA376">
      <w:start w:val="1"/>
      <w:numFmt w:val="bullet"/>
      <w:lvlText w:val="-"/>
      <w:lvlJc w:val="left"/>
      <w:pPr>
        <w:tabs>
          <w:tab w:val="left" w:pos="800"/>
          <w:tab w:val="left" w:pos="1600"/>
          <w:tab w:val="left" w:pos="240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51"/>
    <w:rsid w:val="001D0068"/>
    <w:rsid w:val="00486951"/>
    <w:rsid w:val="005C6E9C"/>
    <w:rsid w:val="00857B98"/>
    <w:rsid w:val="008969B6"/>
    <w:rsid w:val="00976730"/>
    <w:rsid w:val="00B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4">
    <w:name w:val="heading 4"/>
    <w:pPr>
      <w:outlineLvl w:val="3"/>
    </w:pPr>
    <w:rPr>
      <w:rFonts w:eastAsia="Times New Roman"/>
      <w:color w:val="000000"/>
      <w:u w:color="000000"/>
    </w:rPr>
  </w:style>
  <w:style w:type="paragraph" w:styleId="5">
    <w:name w:val="heading 5"/>
    <w:pPr>
      <w:outlineLvl w:val="4"/>
    </w:pPr>
    <w:rPr>
      <w:rFonts w:eastAsia="Times New Roman"/>
      <w:color w:val="000000"/>
      <w:u w:color="000000"/>
    </w:rPr>
  </w:style>
  <w:style w:type="paragraph" w:styleId="6">
    <w:name w:val="heading 6"/>
    <w:pPr>
      <w:outlineLvl w:val="5"/>
    </w:pPr>
    <w:rPr>
      <w:rFonts w:eastAsia="Arial Unicode MS" w:cs="Arial Unicode MS"/>
      <w:color w:val="000000"/>
      <w:u w:color="000000"/>
      <w:lang w:val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Верхний колонтитул1"/>
    <w:pPr>
      <w:tabs>
        <w:tab w:val="center" w:pos="4677"/>
        <w:tab w:val="right" w:pos="9355"/>
      </w:tabs>
    </w:pPr>
    <w:rPr>
      <w:rFonts w:eastAsia="Arial Unicode MS" w:cs="Arial Unicode MS"/>
      <w:color w:val="000000"/>
      <w:sz w:val="24"/>
      <w:szCs w:val="24"/>
      <w:u w:color="000000"/>
      <w:lang w:val="ru-RU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Обычный1"/>
    <w:rPr>
      <w:rFonts w:eastAsia="Arial Unicode MS" w:cs="Arial Unicode MS"/>
      <w:color w:val="000000"/>
      <w:sz w:val="24"/>
      <w:szCs w:val="24"/>
      <w:u w:color="000000"/>
      <w:lang w:val="ru-RU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none" w:color="0000FF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ru-RU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Gulim" w:eastAsia="Gulim" w:hAnsi="Gulim" w:cs="Gulim"/>
      <w:color w:val="0000FF"/>
      <w:kern w:val="0"/>
      <w:sz w:val="24"/>
      <w:szCs w:val="24"/>
      <w:u w:color="0000FF"/>
      <w:lang w:val="en-US"/>
    </w:rPr>
  </w:style>
  <w:style w:type="character" w:customStyle="1" w:styleId="Hyperlink2">
    <w:name w:val="Hyperlink.2"/>
    <w:basedOn w:val="Link"/>
    <w:rPr>
      <w:color w:val="000000"/>
      <w:u w:val="none" w:color="0000FF"/>
    </w:rPr>
  </w:style>
  <w:style w:type="character" w:customStyle="1" w:styleId="Hyperlink3">
    <w:name w:val="Hyperlink.3"/>
    <w:basedOn w:val="Link"/>
    <w:rPr>
      <w:color w:val="000000"/>
      <w:u w:val="none" w:color="0000FF"/>
      <w:lang w:val="en-US"/>
    </w:rPr>
  </w:style>
  <w:style w:type="character" w:customStyle="1" w:styleId="Hyperlink4">
    <w:name w:val="Hyperlink.4"/>
    <w:basedOn w:val="Link"/>
    <w:rPr>
      <w:rFonts w:ascii="Times New Roman" w:eastAsia="Times New Roman" w:hAnsi="Times New Roman" w:cs="Times New Roman"/>
      <w:color w:val="000000"/>
      <w:kern w:val="2"/>
      <w:u w:val="non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4">
    <w:name w:val="heading 4"/>
    <w:pPr>
      <w:outlineLvl w:val="3"/>
    </w:pPr>
    <w:rPr>
      <w:rFonts w:eastAsia="Times New Roman"/>
      <w:color w:val="000000"/>
      <w:u w:color="000000"/>
    </w:rPr>
  </w:style>
  <w:style w:type="paragraph" w:styleId="5">
    <w:name w:val="heading 5"/>
    <w:pPr>
      <w:outlineLvl w:val="4"/>
    </w:pPr>
    <w:rPr>
      <w:rFonts w:eastAsia="Times New Roman"/>
      <w:color w:val="000000"/>
      <w:u w:color="000000"/>
    </w:rPr>
  </w:style>
  <w:style w:type="paragraph" w:styleId="6">
    <w:name w:val="heading 6"/>
    <w:pPr>
      <w:outlineLvl w:val="5"/>
    </w:pPr>
    <w:rPr>
      <w:rFonts w:eastAsia="Arial Unicode MS" w:cs="Arial Unicode MS"/>
      <w:color w:val="000000"/>
      <w:u w:color="000000"/>
      <w:lang w:val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Верхний колонтитул1"/>
    <w:pPr>
      <w:tabs>
        <w:tab w:val="center" w:pos="4677"/>
        <w:tab w:val="right" w:pos="9355"/>
      </w:tabs>
    </w:pPr>
    <w:rPr>
      <w:rFonts w:eastAsia="Arial Unicode MS" w:cs="Arial Unicode MS"/>
      <w:color w:val="000000"/>
      <w:sz w:val="24"/>
      <w:szCs w:val="24"/>
      <w:u w:color="000000"/>
      <w:lang w:val="ru-RU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Обычный1"/>
    <w:rPr>
      <w:rFonts w:eastAsia="Arial Unicode MS" w:cs="Arial Unicode MS"/>
      <w:color w:val="000000"/>
      <w:sz w:val="24"/>
      <w:szCs w:val="24"/>
      <w:u w:color="000000"/>
      <w:lang w:val="ru-RU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none" w:color="0000FF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ru-RU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Gulim" w:eastAsia="Gulim" w:hAnsi="Gulim" w:cs="Gulim"/>
      <w:color w:val="0000FF"/>
      <w:kern w:val="0"/>
      <w:sz w:val="24"/>
      <w:szCs w:val="24"/>
      <w:u w:color="0000FF"/>
      <w:lang w:val="en-US"/>
    </w:rPr>
  </w:style>
  <w:style w:type="character" w:customStyle="1" w:styleId="Hyperlink2">
    <w:name w:val="Hyperlink.2"/>
    <w:basedOn w:val="Link"/>
    <w:rPr>
      <w:color w:val="000000"/>
      <w:u w:val="none" w:color="0000FF"/>
    </w:rPr>
  </w:style>
  <w:style w:type="character" w:customStyle="1" w:styleId="Hyperlink3">
    <w:name w:val="Hyperlink.3"/>
    <w:basedOn w:val="Link"/>
    <w:rPr>
      <w:color w:val="000000"/>
      <w:u w:val="none" w:color="0000FF"/>
      <w:lang w:val="en-US"/>
    </w:rPr>
  </w:style>
  <w:style w:type="character" w:customStyle="1" w:styleId="Hyperlink4">
    <w:name w:val="Hyperlink.4"/>
    <w:basedOn w:val="Link"/>
    <w:rPr>
      <w:rFonts w:ascii="Times New Roman" w:eastAsia="Times New Roman" w:hAnsi="Times New Roman" w:cs="Times New Roman"/>
      <w:color w:val="000000"/>
      <w:kern w:val="2"/>
      <w:u w:val="non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ngrabbit@naver.com" TargetMode="External"/><Relationship Id="rId13" Type="http://schemas.openxmlformats.org/officeDocument/2006/relationships/hyperlink" Target="mailto:gamro700@daum.net" TargetMode="External"/><Relationship Id="rId18" Type="http://schemas.openxmlformats.org/officeDocument/2006/relationships/hyperlink" Target="http://www.xn--w39a01kupguxn1kc.com" TargetMode="External"/><Relationship Id="rId26" Type="http://schemas.openxmlformats.org/officeDocument/2006/relationships/hyperlink" Target="mailto:hoonhoe@naver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ood700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oulfood@naver.com" TargetMode="External"/><Relationship Id="rId17" Type="http://schemas.openxmlformats.org/officeDocument/2006/relationships/hyperlink" Target="mailto:LJY6622@naver.com" TargetMode="External"/><Relationship Id="rId25" Type="http://schemas.openxmlformats.org/officeDocument/2006/relationships/hyperlink" Target="mailto:wellbeing-garden@naver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u194.co.kr" TargetMode="External"/><Relationship Id="rId20" Type="http://schemas.openxmlformats.org/officeDocument/2006/relationships/hyperlink" Target="mailto:food9971@hanmail.net" TargetMode="External"/><Relationship Id="rId29" Type="http://schemas.openxmlformats.org/officeDocument/2006/relationships/hyperlink" Target="mailto:bomsoon1@naver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dabon.com" TargetMode="External"/><Relationship Id="rId24" Type="http://schemas.openxmlformats.org/officeDocument/2006/relationships/hyperlink" Target="http://www.milwon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ut194@naver.com" TargetMode="External"/><Relationship Id="rId23" Type="http://schemas.openxmlformats.org/officeDocument/2006/relationships/hyperlink" Target="mailto:ajb114@hanmail.net" TargetMode="External"/><Relationship Id="rId28" Type="http://schemas.openxmlformats.org/officeDocument/2006/relationships/hyperlink" Target="http://elfreen.imweb.me" TargetMode="External"/><Relationship Id="rId10" Type="http://schemas.openxmlformats.org/officeDocument/2006/relationships/hyperlink" Target="mailto:badabon@naver.com" TargetMode="External"/><Relationship Id="rId19" Type="http://schemas.openxmlformats.org/officeDocument/2006/relationships/hyperlink" Target="mailto:hdg0819@naver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zim-mall.com" TargetMode="External"/><Relationship Id="rId14" Type="http://schemas.openxmlformats.org/officeDocument/2006/relationships/hyperlink" Target="http://www.gamro700.kr" TargetMode="External"/><Relationship Id="rId22" Type="http://schemas.openxmlformats.org/officeDocument/2006/relationships/hyperlink" Target="mailto:dicapac05@dicapac.com" TargetMode="External"/><Relationship Id="rId27" Type="http://schemas.openxmlformats.org/officeDocument/2006/relationships/hyperlink" Target="http://www.cnw1.co.kr" TargetMode="External"/><Relationship Id="rId30" Type="http://schemas.openxmlformats.org/officeDocument/2006/relationships/hyperlink" Target="http://knh.tradekorea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Павликов Алексей Сергеевич</dc:creator>
  <cp:lastModifiedBy>Проскурякова Ольга Геннадьевна</cp:lastModifiedBy>
  <cp:revision>4</cp:revision>
  <dcterms:created xsi:type="dcterms:W3CDTF">2018-10-22T03:24:00Z</dcterms:created>
  <dcterms:modified xsi:type="dcterms:W3CDTF">2018-10-22T04:40:00Z</dcterms:modified>
</cp:coreProperties>
</file>